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F7" w:rsidRDefault="00D61523" w:rsidP="00C00CF7">
      <w:pPr>
        <w:tabs>
          <w:tab w:val="left" w:pos="940"/>
        </w:tabs>
        <w:spacing w:line="520" w:lineRule="exact"/>
        <w:jc w:val="center"/>
        <w:rPr>
          <w:rFonts w:ascii="方正大标宋简体" w:eastAsia="方正大标宋简体" w:hAnsi="Times New Roman" w:cs="Times New Roman"/>
          <w:b/>
          <w:sz w:val="44"/>
          <w:szCs w:val="44"/>
        </w:rPr>
      </w:pPr>
      <w:bookmarkStart w:id="0" w:name="_GoBack"/>
      <w:bookmarkEnd w:id="0"/>
      <w:r w:rsidRPr="00C00CF7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关于</w:t>
      </w:r>
      <w:r w:rsidR="0042114E" w:rsidRPr="00C00CF7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第十三届“挑战杯”全国大学生课外</w:t>
      </w:r>
    </w:p>
    <w:p w:rsidR="0042114E" w:rsidRPr="00C00CF7" w:rsidRDefault="0042114E" w:rsidP="00C00CF7">
      <w:pPr>
        <w:tabs>
          <w:tab w:val="left" w:pos="940"/>
        </w:tabs>
        <w:spacing w:line="520" w:lineRule="exact"/>
        <w:jc w:val="center"/>
        <w:rPr>
          <w:rFonts w:ascii="方正大标宋简体" w:eastAsia="方正大标宋简体" w:hAnsi="Times New Roman" w:cs="Times New Roman"/>
          <w:b/>
          <w:sz w:val="44"/>
          <w:szCs w:val="44"/>
        </w:rPr>
      </w:pPr>
      <w:r w:rsidRPr="00C00CF7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学术科技作品竞赛增设</w:t>
      </w:r>
      <w:r w:rsidR="00401BEB" w:rsidRPr="00C00CF7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公开</w:t>
      </w:r>
      <w:r w:rsidR="00505F97" w:rsidRPr="00C00CF7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答辩</w:t>
      </w:r>
      <w:r w:rsidRPr="00C00CF7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环节的</w:t>
      </w:r>
      <w:r w:rsidR="00D61523" w:rsidRPr="00C00CF7">
        <w:rPr>
          <w:rFonts w:ascii="方正大标宋简体" w:eastAsia="方正大标宋简体" w:hAnsi="Times New Roman" w:cs="Times New Roman" w:hint="eastAsia"/>
          <w:b/>
          <w:sz w:val="44"/>
          <w:szCs w:val="44"/>
        </w:rPr>
        <w:t>通知</w:t>
      </w:r>
    </w:p>
    <w:p w:rsidR="00C00CF7" w:rsidRDefault="00C00CF7" w:rsidP="00C00CF7">
      <w:pPr>
        <w:tabs>
          <w:tab w:val="left" w:pos="940"/>
        </w:tabs>
        <w:spacing w:line="520" w:lineRule="exac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9572A6" w:rsidRPr="00C00CF7" w:rsidRDefault="009572A6" w:rsidP="00C00CF7">
      <w:pPr>
        <w:tabs>
          <w:tab w:val="left" w:pos="940"/>
        </w:tabs>
        <w:spacing w:line="520" w:lineRule="exact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C00CF7">
        <w:rPr>
          <w:rFonts w:ascii="Times New Roman" w:eastAsia="方正仿宋简体" w:hAnsi="Times New Roman" w:cs="Times New Roman" w:hint="eastAsia"/>
          <w:b/>
          <w:sz w:val="32"/>
          <w:szCs w:val="32"/>
        </w:rPr>
        <w:t>各省级团委学校部：</w:t>
      </w:r>
    </w:p>
    <w:p w:rsidR="0042114E" w:rsidRDefault="0042114E" w:rsidP="00C00CF7">
      <w:pPr>
        <w:tabs>
          <w:tab w:val="left" w:pos="940"/>
        </w:tabs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为完善</w:t>
      </w:r>
      <w:r w:rsidR="00C00CF7">
        <w:rPr>
          <w:rFonts w:ascii="Times New Roman" w:eastAsia="方正仿宋简体" w:hAnsi="Times New Roman" w:cs="Times New Roman" w:hint="eastAsia"/>
          <w:b/>
          <w:sz w:val="32"/>
          <w:szCs w:val="32"/>
        </w:rPr>
        <w:t>哲学和社会科学类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作品评审流程，强化竞赛育人导向，在总结历届竞赛评审经验和听取各方建议的基础上，将在</w:t>
      </w:r>
      <w:r w:rsidR="00C00CF7">
        <w:rPr>
          <w:rFonts w:ascii="Times New Roman" w:eastAsia="方正仿宋简体" w:hAnsi="Times New Roman" w:cs="Times New Roman" w:hint="eastAsia"/>
          <w:b/>
          <w:sz w:val="32"/>
          <w:szCs w:val="32"/>
        </w:rPr>
        <w:t>第十三届“挑战杯”全国大学生课外学术科技作品竞赛终审</w:t>
      </w:r>
      <w:r w:rsidRPr="008B7279">
        <w:rPr>
          <w:rFonts w:ascii="Times New Roman" w:eastAsia="方正仿宋简体" w:hAnsi="Times New Roman" w:cs="Times New Roman"/>
          <w:b/>
          <w:sz w:val="32"/>
          <w:szCs w:val="32"/>
        </w:rPr>
        <w:t>决赛期间增设</w:t>
      </w:r>
      <w:r w:rsidR="00401BEB">
        <w:rPr>
          <w:rFonts w:ascii="Times New Roman" w:eastAsia="方正仿宋简体" w:hAnsi="Times New Roman" w:cs="Times New Roman" w:hint="eastAsia"/>
          <w:b/>
          <w:sz w:val="32"/>
          <w:szCs w:val="32"/>
        </w:rPr>
        <w:t>公开</w:t>
      </w:r>
      <w:r w:rsidR="00505F97">
        <w:rPr>
          <w:rFonts w:ascii="Times New Roman" w:eastAsia="方正仿宋简体" w:hAnsi="Times New Roman" w:cs="Times New Roman" w:hint="eastAsia"/>
          <w:b/>
          <w:sz w:val="32"/>
          <w:szCs w:val="32"/>
        </w:rPr>
        <w:t>答辩</w:t>
      </w:r>
      <w:r w:rsidRPr="008B7279">
        <w:rPr>
          <w:rFonts w:ascii="Times New Roman" w:eastAsia="方正仿宋简体" w:hAnsi="Times New Roman" w:cs="Times New Roman"/>
          <w:b/>
          <w:sz w:val="32"/>
          <w:szCs w:val="32"/>
        </w:rPr>
        <w:t>环节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。</w:t>
      </w:r>
    </w:p>
    <w:p w:rsidR="0042114E" w:rsidRDefault="0042114E" w:rsidP="00C00CF7">
      <w:pPr>
        <w:tabs>
          <w:tab w:val="left" w:pos="940"/>
        </w:tabs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增设</w:t>
      </w:r>
      <w:r w:rsidR="00401BEB">
        <w:rPr>
          <w:rFonts w:ascii="Times New Roman" w:eastAsia="方正仿宋简体" w:hAnsi="Times New Roman" w:cs="Times New Roman" w:hint="eastAsia"/>
          <w:b/>
          <w:sz w:val="32"/>
          <w:szCs w:val="32"/>
        </w:rPr>
        <w:t>公开</w:t>
      </w:r>
      <w:r w:rsidR="00505F97">
        <w:rPr>
          <w:rFonts w:ascii="Times New Roman" w:eastAsia="方正仿宋简体" w:hAnsi="Times New Roman" w:cs="Times New Roman" w:hint="eastAsia"/>
          <w:b/>
          <w:sz w:val="32"/>
          <w:szCs w:val="32"/>
        </w:rPr>
        <w:t>答辩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环节</w:t>
      </w:r>
      <w:r w:rsidR="00C00CF7">
        <w:rPr>
          <w:rFonts w:ascii="Times New Roman" w:eastAsia="方正仿宋简体" w:hAnsi="Times New Roman" w:cs="Times New Roman" w:hint="eastAsia"/>
          <w:b/>
          <w:sz w:val="32"/>
          <w:szCs w:val="32"/>
        </w:rPr>
        <w:t>意在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进一步</w:t>
      </w:r>
      <w:r w:rsidR="00C00CF7">
        <w:rPr>
          <w:rFonts w:ascii="Times New Roman" w:eastAsia="方正仿宋简体" w:hAnsi="Times New Roman" w:cs="Times New Roman" w:hint="eastAsia"/>
          <w:b/>
          <w:sz w:val="32"/>
          <w:szCs w:val="32"/>
        </w:rPr>
        <w:t>增强“挑战杯”评审的公平性和透明度，使答辩作品和团队得到评审委员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面对面的指导，同时</w:t>
      </w:r>
      <w:r w:rsidR="00C00CF7">
        <w:rPr>
          <w:rFonts w:ascii="Times New Roman" w:eastAsia="方正仿宋简体" w:hAnsi="Times New Roman" w:cs="Times New Roman" w:hint="eastAsia"/>
          <w:b/>
          <w:sz w:val="32"/>
          <w:szCs w:val="32"/>
        </w:rPr>
        <w:t>为参赛学生及其他学生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创造</w:t>
      </w:r>
      <w:r w:rsidR="00C00CF7">
        <w:rPr>
          <w:rFonts w:ascii="Times New Roman" w:eastAsia="方正仿宋简体" w:hAnsi="Times New Roman" w:cs="Times New Roman" w:hint="eastAsia"/>
          <w:b/>
          <w:sz w:val="32"/>
          <w:szCs w:val="32"/>
        </w:rPr>
        <w:t>交流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学习的机会，</w:t>
      </w:r>
      <w:r w:rsidR="00C00CF7">
        <w:rPr>
          <w:rFonts w:ascii="Times New Roman" w:eastAsia="方正仿宋简体" w:hAnsi="Times New Roman" w:cs="Times New Roman" w:hint="eastAsia"/>
          <w:b/>
          <w:sz w:val="32"/>
          <w:szCs w:val="32"/>
        </w:rPr>
        <w:t>发挥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参赛</w:t>
      </w:r>
      <w:r w:rsidR="00C00CF7">
        <w:rPr>
          <w:rFonts w:ascii="Times New Roman" w:eastAsia="方正仿宋简体" w:hAnsi="Times New Roman" w:cs="Times New Roman" w:hint="eastAsia"/>
          <w:b/>
          <w:sz w:val="32"/>
          <w:szCs w:val="32"/>
        </w:rPr>
        <w:t>作品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的示范引领作用。</w:t>
      </w:r>
    </w:p>
    <w:p w:rsidR="00C00CF7" w:rsidRDefault="00505F97" w:rsidP="00C00CF7">
      <w:pPr>
        <w:tabs>
          <w:tab w:val="left" w:pos="940"/>
        </w:tabs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答辩</w:t>
      </w:r>
      <w:r w:rsidR="0042114E">
        <w:rPr>
          <w:rFonts w:ascii="Times New Roman" w:eastAsia="方正仿宋简体" w:hAnsi="Times New Roman" w:cs="Times New Roman" w:hint="eastAsia"/>
          <w:b/>
          <w:sz w:val="32"/>
          <w:szCs w:val="32"/>
        </w:rPr>
        <w:t>环节主要目的是</w:t>
      </w:r>
      <w:r w:rsidR="00423AE5">
        <w:rPr>
          <w:rFonts w:ascii="Times New Roman" w:eastAsia="方正仿宋简体" w:hAnsi="Times New Roman" w:cs="Times New Roman" w:hint="eastAsia"/>
          <w:b/>
          <w:sz w:val="32"/>
          <w:szCs w:val="32"/>
        </w:rPr>
        <w:t>加深评审</w:t>
      </w:r>
      <w:r w:rsidR="00C00CF7">
        <w:rPr>
          <w:rFonts w:ascii="Times New Roman" w:eastAsia="方正仿宋简体" w:hAnsi="Times New Roman" w:cs="Times New Roman" w:hint="eastAsia"/>
          <w:b/>
          <w:sz w:val="32"/>
          <w:szCs w:val="32"/>
        </w:rPr>
        <w:t>委员</w:t>
      </w:r>
      <w:r w:rsidR="00423AE5">
        <w:rPr>
          <w:rFonts w:ascii="Times New Roman" w:eastAsia="方正仿宋简体" w:hAnsi="Times New Roman" w:cs="Times New Roman" w:hint="eastAsia"/>
          <w:b/>
          <w:sz w:val="32"/>
          <w:szCs w:val="32"/>
        </w:rPr>
        <w:t>对参赛作品的了解，</w:t>
      </w:r>
      <w:r w:rsidR="0042114E">
        <w:rPr>
          <w:rFonts w:ascii="Times New Roman" w:eastAsia="方正仿宋简体" w:hAnsi="Times New Roman" w:cs="Times New Roman" w:hint="eastAsia"/>
          <w:b/>
          <w:sz w:val="32"/>
          <w:szCs w:val="32"/>
        </w:rPr>
        <w:t>是否参与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答辩</w:t>
      </w:r>
      <w:r w:rsidR="00423AE5">
        <w:rPr>
          <w:rFonts w:ascii="Times New Roman" w:eastAsia="方正仿宋简体" w:hAnsi="Times New Roman" w:cs="Times New Roman" w:hint="eastAsia"/>
          <w:b/>
          <w:sz w:val="32"/>
          <w:szCs w:val="32"/>
        </w:rPr>
        <w:t>与奖项评选</w:t>
      </w:r>
      <w:r w:rsidR="00C00CF7">
        <w:rPr>
          <w:rFonts w:ascii="Times New Roman" w:eastAsia="方正仿宋简体" w:hAnsi="Times New Roman" w:cs="Times New Roman" w:hint="eastAsia"/>
          <w:b/>
          <w:sz w:val="32"/>
          <w:szCs w:val="32"/>
        </w:rPr>
        <w:t>及奖项等次</w:t>
      </w:r>
      <w:r w:rsidR="00423AE5">
        <w:rPr>
          <w:rFonts w:ascii="Times New Roman" w:eastAsia="方正仿宋简体" w:hAnsi="Times New Roman" w:cs="Times New Roman" w:hint="eastAsia"/>
          <w:b/>
          <w:sz w:val="32"/>
          <w:szCs w:val="32"/>
        </w:rPr>
        <w:t>无关。</w:t>
      </w:r>
    </w:p>
    <w:p w:rsidR="0042114E" w:rsidRDefault="00423AE5" w:rsidP="00C00CF7">
      <w:pPr>
        <w:tabs>
          <w:tab w:val="left" w:pos="940"/>
        </w:tabs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具体安排如下：</w:t>
      </w:r>
    </w:p>
    <w:p w:rsidR="0042114E" w:rsidRPr="00C23405" w:rsidRDefault="00C23405" w:rsidP="00C00CF7">
      <w:pPr>
        <w:tabs>
          <w:tab w:val="left" w:pos="940"/>
        </w:tabs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C23405">
        <w:rPr>
          <w:rFonts w:ascii="Times New Roman" w:eastAsia="方正仿宋简体" w:hAnsi="Times New Roman" w:cs="Times New Roman" w:hint="eastAsia"/>
          <w:b/>
          <w:sz w:val="32"/>
          <w:szCs w:val="32"/>
        </w:rPr>
        <w:t>1</w:t>
      </w:r>
      <w:r w:rsidR="00C00CF7"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 w:rsidR="00505F97">
        <w:rPr>
          <w:rFonts w:ascii="Times New Roman" w:eastAsia="方正仿宋简体" w:hAnsi="Times New Roman" w:cs="Times New Roman" w:hint="eastAsia"/>
          <w:b/>
          <w:sz w:val="32"/>
          <w:szCs w:val="32"/>
        </w:rPr>
        <w:t>答辩</w:t>
      </w:r>
      <w:r w:rsidR="00423AE5" w:rsidRPr="00C23405">
        <w:rPr>
          <w:rFonts w:ascii="Times New Roman" w:eastAsia="方正仿宋简体" w:hAnsi="Times New Roman" w:cs="Times New Roman" w:hint="eastAsia"/>
          <w:b/>
          <w:sz w:val="32"/>
          <w:szCs w:val="32"/>
        </w:rPr>
        <w:t>作品</w:t>
      </w:r>
      <w:r w:rsidRPr="00C23405">
        <w:rPr>
          <w:rFonts w:ascii="Times New Roman" w:eastAsia="方正仿宋简体" w:hAnsi="Times New Roman" w:cs="Times New Roman" w:hint="eastAsia"/>
          <w:b/>
          <w:sz w:val="32"/>
          <w:szCs w:val="32"/>
        </w:rPr>
        <w:t>由</w:t>
      </w:r>
      <w:r w:rsidR="00C00CF7">
        <w:rPr>
          <w:rFonts w:ascii="Times New Roman" w:eastAsia="方正仿宋简体" w:hAnsi="Times New Roman" w:cs="Times New Roman" w:hint="eastAsia"/>
          <w:b/>
          <w:sz w:val="32"/>
          <w:szCs w:val="32"/>
        </w:rPr>
        <w:t>复赛评审</w:t>
      </w:r>
      <w:r w:rsidRPr="00C23405">
        <w:rPr>
          <w:rFonts w:ascii="Times New Roman" w:eastAsia="方正仿宋简体" w:hAnsi="Times New Roman" w:cs="Times New Roman" w:hint="eastAsia"/>
          <w:b/>
          <w:sz w:val="32"/>
          <w:szCs w:val="32"/>
        </w:rPr>
        <w:t>阶段评委推荐和现场抽签两种方式产生。根据不同组别作品总数，每组</w:t>
      </w:r>
      <w:r w:rsidR="00C00CF7">
        <w:rPr>
          <w:rFonts w:ascii="Times New Roman" w:eastAsia="方正仿宋简体" w:hAnsi="Times New Roman" w:cs="Times New Roman" w:hint="eastAsia"/>
          <w:b/>
          <w:sz w:val="32"/>
          <w:szCs w:val="32"/>
        </w:rPr>
        <w:t>各</w:t>
      </w:r>
      <w:r w:rsidRPr="00C23405">
        <w:rPr>
          <w:rFonts w:ascii="Times New Roman" w:eastAsia="方正仿宋简体" w:hAnsi="Times New Roman" w:cs="Times New Roman" w:hint="eastAsia"/>
          <w:b/>
          <w:sz w:val="32"/>
          <w:szCs w:val="32"/>
        </w:rPr>
        <w:t>产生</w:t>
      </w:r>
      <w:r w:rsidRPr="00C23405">
        <w:rPr>
          <w:rFonts w:ascii="Times New Roman" w:eastAsia="方正仿宋简体" w:hAnsi="Times New Roman" w:cs="Times New Roman" w:hint="eastAsia"/>
          <w:b/>
          <w:sz w:val="32"/>
          <w:szCs w:val="32"/>
        </w:rPr>
        <w:t>6</w:t>
      </w:r>
      <w:r w:rsidR="00C00CF7">
        <w:rPr>
          <w:rFonts w:ascii="Times New Roman" w:eastAsia="方正仿宋简体" w:hAnsi="Times New Roman" w:cs="Times New Roman" w:hint="eastAsia"/>
          <w:b/>
          <w:sz w:val="32"/>
          <w:szCs w:val="32"/>
        </w:rPr>
        <w:t>至</w:t>
      </w:r>
      <w:r w:rsidRPr="00C23405">
        <w:rPr>
          <w:rFonts w:ascii="Times New Roman" w:eastAsia="方正仿宋简体" w:hAnsi="Times New Roman" w:cs="Times New Roman" w:hint="eastAsia"/>
          <w:b/>
          <w:sz w:val="32"/>
          <w:szCs w:val="32"/>
        </w:rPr>
        <w:t>10</w:t>
      </w:r>
      <w:r w:rsidR="00C00CF7">
        <w:rPr>
          <w:rFonts w:ascii="Times New Roman" w:eastAsia="方正仿宋简体" w:hAnsi="Times New Roman" w:cs="Times New Roman" w:hint="eastAsia"/>
          <w:b/>
          <w:sz w:val="32"/>
          <w:szCs w:val="32"/>
        </w:rPr>
        <w:t>项作品参加</w:t>
      </w:r>
      <w:r w:rsidR="00505F97">
        <w:rPr>
          <w:rFonts w:ascii="Times New Roman" w:eastAsia="方正仿宋简体" w:hAnsi="Times New Roman" w:cs="Times New Roman" w:hint="eastAsia"/>
          <w:b/>
          <w:sz w:val="32"/>
          <w:szCs w:val="32"/>
        </w:rPr>
        <w:t>答辩</w:t>
      </w:r>
      <w:r w:rsidRPr="00C23405">
        <w:rPr>
          <w:rFonts w:ascii="Times New Roman" w:eastAsia="方正仿宋简体" w:hAnsi="Times New Roman" w:cs="Times New Roman" w:hint="eastAsia"/>
          <w:b/>
          <w:sz w:val="32"/>
          <w:szCs w:val="32"/>
        </w:rPr>
        <w:t>。</w:t>
      </w:r>
      <w:r w:rsidR="00C00CF7">
        <w:rPr>
          <w:rFonts w:ascii="Times New Roman" w:eastAsia="方正仿宋简体" w:hAnsi="Times New Roman" w:cs="Times New Roman" w:hint="eastAsia"/>
          <w:b/>
          <w:sz w:val="32"/>
          <w:szCs w:val="32"/>
        </w:rPr>
        <w:t>（具体事宜将在终审决赛时通知）</w:t>
      </w:r>
    </w:p>
    <w:p w:rsidR="00C23405" w:rsidRDefault="00C00CF7" w:rsidP="00C00CF7">
      <w:pPr>
        <w:tabs>
          <w:tab w:val="left" w:pos="940"/>
        </w:tabs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．每件</w:t>
      </w:r>
      <w:r w:rsidR="00C23405">
        <w:rPr>
          <w:rFonts w:ascii="Times New Roman" w:eastAsia="方正仿宋简体" w:hAnsi="Times New Roman" w:cs="Times New Roman" w:hint="eastAsia"/>
          <w:b/>
          <w:sz w:val="32"/>
          <w:szCs w:val="32"/>
        </w:rPr>
        <w:t>参赛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作品</w:t>
      </w:r>
      <w:r w:rsidR="00C23405">
        <w:rPr>
          <w:rFonts w:ascii="Times New Roman" w:eastAsia="方正仿宋简体" w:hAnsi="Times New Roman" w:cs="Times New Roman" w:hint="eastAsia"/>
          <w:b/>
          <w:sz w:val="32"/>
          <w:szCs w:val="32"/>
        </w:rPr>
        <w:t>推荐</w:t>
      </w:r>
      <w:r w:rsidR="00C23405">
        <w:rPr>
          <w:rFonts w:ascii="Times New Roman" w:eastAsia="方正仿宋简体" w:hAnsi="Times New Roman" w:cs="Times New Roman" w:hint="eastAsia"/>
          <w:b/>
          <w:sz w:val="32"/>
          <w:szCs w:val="32"/>
        </w:rPr>
        <w:t>1</w:t>
      </w:r>
      <w:r w:rsidR="00C23405">
        <w:rPr>
          <w:rFonts w:ascii="Times New Roman" w:eastAsia="方正仿宋简体" w:hAnsi="Times New Roman" w:cs="Times New Roman" w:hint="eastAsia"/>
          <w:b/>
          <w:sz w:val="32"/>
          <w:szCs w:val="32"/>
        </w:rPr>
        <w:t>名作者参与</w:t>
      </w:r>
      <w:r w:rsidR="00505F97">
        <w:rPr>
          <w:rFonts w:ascii="Times New Roman" w:eastAsia="方正仿宋简体" w:hAnsi="Times New Roman" w:cs="Times New Roman" w:hint="eastAsia"/>
          <w:b/>
          <w:sz w:val="32"/>
          <w:szCs w:val="32"/>
        </w:rPr>
        <w:t>答辩</w:t>
      </w:r>
      <w:r w:rsidR="00C23405">
        <w:rPr>
          <w:rFonts w:ascii="Times New Roman" w:eastAsia="方正仿宋简体" w:hAnsi="Times New Roman" w:cs="Times New Roman" w:hint="eastAsia"/>
          <w:b/>
          <w:sz w:val="32"/>
          <w:szCs w:val="32"/>
        </w:rPr>
        <w:t>环节</w:t>
      </w:r>
      <w:r w:rsidR="002D7A62">
        <w:rPr>
          <w:rFonts w:ascii="Times New Roman" w:eastAsia="方正仿宋简体" w:hAnsi="Times New Roman" w:cs="Times New Roman" w:hint="eastAsia"/>
          <w:b/>
          <w:sz w:val="32"/>
          <w:szCs w:val="32"/>
        </w:rPr>
        <w:t>。</w:t>
      </w:r>
    </w:p>
    <w:p w:rsidR="0042114E" w:rsidRPr="00401BEB" w:rsidRDefault="00C00CF7" w:rsidP="00C00CF7">
      <w:pPr>
        <w:tabs>
          <w:tab w:val="left" w:pos="940"/>
        </w:tabs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．</w:t>
      </w:r>
      <w:r w:rsidR="002D7A62">
        <w:rPr>
          <w:rFonts w:ascii="Times New Roman" w:eastAsia="方正仿宋简体" w:hAnsi="Times New Roman" w:cs="Times New Roman" w:hint="eastAsia"/>
          <w:b/>
          <w:sz w:val="32"/>
          <w:szCs w:val="32"/>
        </w:rPr>
        <w:t>每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件</w:t>
      </w:r>
      <w:r w:rsidR="002D7A62">
        <w:rPr>
          <w:rFonts w:ascii="Times New Roman" w:eastAsia="方正仿宋简体" w:hAnsi="Times New Roman" w:cs="Times New Roman" w:hint="eastAsia"/>
          <w:b/>
          <w:sz w:val="32"/>
          <w:szCs w:val="32"/>
        </w:rPr>
        <w:t>参赛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作品</w:t>
      </w:r>
      <w:r w:rsidR="00505F97">
        <w:rPr>
          <w:rFonts w:ascii="Times New Roman" w:eastAsia="方正仿宋简体" w:hAnsi="Times New Roman" w:cs="Times New Roman" w:hint="eastAsia"/>
          <w:b/>
          <w:sz w:val="32"/>
          <w:szCs w:val="32"/>
        </w:rPr>
        <w:t>答辩</w:t>
      </w:r>
      <w:r w:rsidR="002D7A62">
        <w:rPr>
          <w:rFonts w:ascii="Times New Roman" w:eastAsia="方正仿宋简体" w:hAnsi="Times New Roman" w:cs="Times New Roman" w:hint="eastAsia"/>
          <w:b/>
          <w:sz w:val="32"/>
          <w:szCs w:val="32"/>
        </w:rPr>
        <w:t>时间不超过</w:t>
      </w:r>
      <w:r w:rsidR="002D7A62">
        <w:rPr>
          <w:rFonts w:ascii="Times New Roman" w:eastAsia="方正仿宋简体" w:hAnsi="Times New Roman" w:cs="Times New Roman" w:hint="eastAsia"/>
          <w:b/>
          <w:sz w:val="32"/>
          <w:szCs w:val="32"/>
        </w:rPr>
        <w:t>15</w:t>
      </w:r>
      <w:r w:rsidR="002D7A62">
        <w:rPr>
          <w:rFonts w:ascii="Times New Roman" w:eastAsia="方正仿宋简体" w:hAnsi="Times New Roman" w:cs="Times New Roman" w:hint="eastAsia"/>
          <w:b/>
          <w:sz w:val="32"/>
          <w:szCs w:val="32"/>
        </w:rPr>
        <w:t>分钟，其中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个人</w:t>
      </w:r>
      <w:r w:rsidR="002D7A62">
        <w:rPr>
          <w:rFonts w:ascii="Times New Roman" w:eastAsia="方正仿宋简体" w:hAnsi="Times New Roman" w:cs="Times New Roman" w:hint="eastAsia"/>
          <w:b/>
          <w:sz w:val="32"/>
          <w:szCs w:val="32"/>
        </w:rPr>
        <w:t>陈述时间为</w:t>
      </w:r>
      <w:r w:rsidR="00505F97">
        <w:rPr>
          <w:rFonts w:ascii="Times New Roman" w:eastAsia="方正仿宋简体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分钟，其余时间供评审专家与作者进行</w:t>
      </w:r>
      <w:r w:rsidR="002D7A62">
        <w:rPr>
          <w:rFonts w:ascii="Times New Roman" w:eastAsia="方正仿宋简体" w:hAnsi="Times New Roman" w:cs="Times New Roman" w:hint="eastAsia"/>
          <w:b/>
          <w:sz w:val="32"/>
          <w:szCs w:val="32"/>
        </w:rPr>
        <w:t>交流。</w:t>
      </w:r>
    </w:p>
    <w:p w:rsidR="00EF3F77" w:rsidRPr="00505F97" w:rsidRDefault="00EF3F77" w:rsidP="00C00CF7">
      <w:pPr>
        <w:tabs>
          <w:tab w:val="left" w:pos="940"/>
        </w:tabs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9C217C" w:rsidRDefault="009C217C" w:rsidP="00C00CF7">
      <w:pPr>
        <w:tabs>
          <w:tab w:val="left" w:pos="940"/>
        </w:tabs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请及时将此通知转发相关高校团委。</w:t>
      </w:r>
    </w:p>
    <w:p w:rsidR="009C217C" w:rsidRDefault="009C217C" w:rsidP="00C00CF7">
      <w:pPr>
        <w:tabs>
          <w:tab w:val="left" w:pos="940"/>
        </w:tabs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EF3F77" w:rsidRPr="003F2DE4" w:rsidRDefault="00EF3F77" w:rsidP="00C00CF7">
      <w:pPr>
        <w:tabs>
          <w:tab w:val="left" w:pos="940"/>
        </w:tabs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lastRenderedPageBreak/>
        <w:t>未尽事宜请与全国组委会办公室联系。</w:t>
      </w:r>
    </w:p>
    <w:p w:rsidR="00EF3F77" w:rsidRPr="003F2DE4" w:rsidRDefault="00EF3F77" w:rsidP="00C00CF7">
      <w:pPr>
        <w:tabs>
          <w:tab w:val="left" w:pos="940"/>
        </w:tabs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联系方式：</w:t>
      </w:r>
    </w:p>
    <w:p w:rsidR="00EF3F77" w:rsidRPr="003F2DE4" w:rsidRDefault="00EF3F77" w:rsidP="00C00CF7">
      <w:pPr>
        <w:tabs>
          <w:tab w:val="left" w:pos="940"/>
        </w:tabs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全国学联办公室</w:t>
      </w: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       </w:t>
      </w: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（</w:t>
      </w: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010</w:t>
      </w: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）</w:t>
      </w: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85212353</w:t>
      </w:r>
      <w:r w:rsidR="00C00CF7">
        <w:rPr>
          <w:rFonts w:ascii="Times New Roman" w:eastAsia="方正仿宋简体" w:hAnsi="Times New Roman" w:cs="Times New Roman" w:hint="eastAsia"/>
          <w:b/>
          <w:sz w:val="32"/>
          <w:szCs w:val="32"/>
        </w:rPr>
        <w:t>、</w:t>
      </w:r>
      <w:r w:rsidR="00C00CF7">
        <w:rPr>
          <w:rFonts w:ascii="Times New Roman" w:eastAsia="方正仿宋简体" w:hAnsi="Times New Roman" w:cs="Times New Roman" w:hint="eastAsia"/>
          <w:b/>
          <w:sz w:val="32"/>
          <w:szCs w:val="32"/>
        </w:rPr>
        <w:t>85212550</w:t>
      </w:r>
    </w:p>
    <w:p w:rsidR="00EF3F77" w:rsidRPr="003F2DE4" w:rsidRDefault="00EF3F77" w:rsidP="00C00CF7">
      <w:pPr>
        <w:tabs>
          <w:tab w:val="left" w:pos="940"/>
        </w:tabs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苏州大学团委</w:t>
      </w: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         </w:t>
      </w: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（</w:t>
      </w: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0512</w:t>
      </w: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）</w:t>
      </w: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67161535</w:t>
      </w: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、</w:t>
      </w: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67161705</w:t>
      </w:r>
    </w:p>
    <w:p w:rsidR="00EF3F77" w:rsidRPr="003F2DE4" w:rsidRDefault="00EF3F77" w:rsidP="00C00CF7">
      <w:pPr>
        <w:tabs>
          <w:tab w:val="left" w:pos="940"/>
        </w:tabs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竞赛官方网站</w:t>
      </w: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          </w:t>
      </w: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（</w:t>
      </w: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010</w:t>
      </w: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）</w:t>
      </w: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52878507</w:t>
      </w:r>
    </w:p>
    <w:p w:rsidR="00EF3F77" w:rsidRPr="003F2DE4" w:rsidRDefault="00EF3F77" w:rsidP="00C00CF7">
      <w:pPr>
        <w:tabs>
          <w:tab w:val="left" w:pos="940"/>
        </w:tabs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EF3F77" w:rsidRPr="003F2DE4" w:rsidRDefault="00EF3F77" w:rsidP="00C00CF7">
      <w:pPr>
        <w:tabs>
          <w:tab w:val="left" w:pos="940"/>
        </w:tabs>
        <w:spacing w:line="520" w:lineRule="exact"/>
        <w:ind w:firstLineChars="196" w:firstLine="630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EF3F77" w:rsidRPr="003F2DE4" w:rsidRDefault="00EF3F77" w:rsidP="00C00CF7">
      <w:pPr>
        <w:tabs>
          <w:tab w:val="left" w:pos="940"/>
        </w:tabs>
        <w:spacing w:line="520" w:lineRule="exact"/>
        <w:ind w:firstLineChars="1597" w:firstLine="5130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团中央学校部</w:t>
      </w:r>
    </w:p>
    <w:p w:rsidR="000D1E51" w:rsidRPr="00C00CF7" w:rsidRDefault="00EF3F77" w:rsidP="00C00CF7">
      <w:pPr>
        <w:tabs>
          <w:tab w:val="left" w:pos="940"/>
        </w:tabs>
        <w:spacing w:line="520" w:lineRule="exact"/>
        <w:ind w:firstLineChars="1800" w:firstLine="5783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2013</w:t>
      </w: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b/>
          <w:sz w:val="32"/>
          <w:szCs w:val="32"/>
        </w:rPr>
        <w:t>9</w:t>
      </w: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月</w:t>
      </w:r>
      <w:r w:rsidR="009C217C">
        <w:rPr>
          <w:rFonts w:ascii="Times New Roman" w:eastAsia="方正仿宋简体" w:hAnsi="Times New Roman" w:cs="Times New Roman" w:hint="eastAsia"/>
          <w:b/>
          <w:sz w:val="32"/>
          <w:szCs w:val="32"/>
        </w:rPr>
        <w:t>11</w:t>
      </w:r>
      <w:r w:rsidRPr="003F2DE4">
        <w:rPr>
          <w:rFonts w:ascii="Times New Roman" w:eastAsia="方正仿宋简体" w:hAnsi="Times New Roman" w:cs="Times New Roman" w:hint="eastAsia"/>
          <w:b/>
          <w:sz w:val="32"/>
          <w:szCs w:val="32"/>
        </w:rPr>
        <w:t>日</w:t>
      </w:r>
    </w:p>
    <w:sectPr w:rsidR="000D1E51" w:rsidRPr="00C00CF7" w:rsidSect="002D2C59">
      <w:footerReference w:type="default" r:id="rId8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64" w:rsidRDefault="00B51964">
      <w:r>
        <w:separator/>
      </w:r>
    </w:p>
  </w:endnote>
  <w:endnote w:type="continuationSeparator" w:id="0">
    <w:p w:rsidR="00B51964" w:rsidRDefault="00B5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2884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39E9" w:rsidRPr="00A91B38" w:rsidRDefault="002D7A6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91B38">
          <w:rPr>
            <w:rFonts w:ascii="Times New Roman" w:hAnsi="Times New Roman" w:cs="Times New Roman"/>
            <w:sz w:val="28"/>
            <w:szCs w:val="28"/>
          </w:rPr>
          <w:t>-</w:t>
        </w:r>
        <w:r w:rsidRPr="00A91B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1B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1B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46FF" w:rsidRPr="00F546F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A91B3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A91B38">
          <w:rPr>
            <w:rFonts w:ascii="Times New Roman" w:hAnsi="Times New Roman" w:cs="Times New Roman"/>
            <w:sz w:val="28"/>
            <w:szCs w:val="28"/>
          </w:rPr>
          <w:t>-</w:t>
        </w:r>
      </w:p>
    </w:sdtContent>
  </w:sdt>
  <w:p w:rsidR="000139E9" w:rsidRDefault="00B519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64" w:rsidRDefault="00B51964">
      <w:r>
        <w:separator/>
      </w:r>
    </w:p>
  </w:footnote>
  <w:footnote w:type="continuationSeparator" w:id="0">
    <w:p w:rsidR="00B51964" w:rsidRDefault="00B51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C51"/>
    <w:multiLevelType w:val="hybridMultilevel"/>
    <w:tmpl w:val="921A90DA"/>
    <w:lvl w:ilvl="0" w:tplc="4A169AA0">
      <w:start w:val="1"/>
      <w:numFmt w:val="decimal"/>
      <w:lvlText w:val="%1."/>
      <w:lvlJc w:val="left"/>
      <w:pPr>
        <w:ind w:left="990" w:hanging="360"/>
      </w:pPr>
      <w:rPr>
        <w:rFonts w:ascii="方正楷体简体" w:eastAsia="方正楷体简体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5FF15E89"/>
    <w:multiLevelType w:val="hybridMultilevel"/>
    <w:tmpl w:val="8A16FFC2"/>
    <w:lvl w:ilvl="0" w:tplc="0F1C1F6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4E"/>
    <w:rsid w:val="0009262A"/>
    <w:rsid w:val="000B0518"/>
    <w:rsid w:val="000D1E51"/>
    <w:rsid w:val="001F4A16"/>
    <w:rsid w:val="00202760"/>
    <w:rsid w:val="00264251"/>
    <w:rsid w:val="002D7A62"/>
    <w:rsid w:val="00343243"/>
    <w:rsid w:val="003E756F"/>
    <w:rsid w:val="00401BEB"/>
    <w:rsid w:val="0042114E"/>
    <w:rsid w:val="00423AE5"/>
    <w:rsid w:val="00505F97"/>
    <w:rsid w:val="005201C9"/>
    <w:rsid w:val="005A21E4"/>
    <w:rsid w:val="00620F52"/>
    <w:rsid w:val="00696A87"/>
    <w:rsid w:val="006B36D6"/>
    <w:rsid w:val="00840090"/>
    <w:rsid w:val="009572A6"/>
    <w:rsid w:val="009C217C"/>
    <w:rsid w:val="00A16758"/>
    <w:rsid w:val="00A8334D"/>
    <w:rsid w:val="00AB66BB"/>
    <w:rsid w:val="00B51964"/>
    <w:rsid w:val="00C00CF7"/>
    <w:rsid w:val="00C23405"/>
    <w:rsid w:val="00C96E21"/>
    <w:rsid w:val="00D11AD7"/>
    <w:rsid w:val="00D61523"/>
    <w:rsid w:val="00DF0791"/>
    <w:rsid w:val="00E2676E"/>
    <w:rsid w:val="00EF3F77"/>
    <w:rsid w:val="00F53B8F"/>
    <w:rsid w:val="00F5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1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114E"/>
    <w:rPr>
      <w:sz w:val="18"/>
      <w:szCs w:val="18"/>
    </w:rPr>
  </w:style>
  <w:style w:type="paragraph" w:styleId="a4">
    <w:name w:val="List Paragraph"/>
    <w:basedOn w:val="a"/>
    <w:uiPriority w:val="34"/>
    <w:qFormat/>
    <w:rsid w:val="00423AE5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5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3B8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926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26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1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114E"/>
    <w:rPr>
      <w:sz w:val="18"/>
      <w:szCs w:val="18"/>
    </w:rPr>
  </w:style>
  <w:style w:type="paragraph" w:styleId="a4">
    <w:name w:val="List Paragraph"/>
    <w:basedOn w:val="a"/>
    <w:uiPriority w:val="34"/>
    <w:qFormat/>
    <w:rsid w:val="00423AE5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53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3B8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926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26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Sky123.Org</cp:lastModifiedBy>
  <cp:revision>6</cp:revision>
  <cp:lastPrinted>2013-09-11T02:08:00Z</cp:lastPrinted>
  <dcterms:created xsi:type="dcterms:W3CDTF">2012-09-09T03:13:00Z</dcterms:created>
  <dcterms:modified xsi:type="dcterms:W3CDTF">2013-09-11T02:22:00Z</dcterms:modified>
</cp:coreProperties>
</file>